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5562"/>
        <w:gridCol w:w="5562"/>
      </w:tblGrid>
      <w:tr w:rsidR="00355B21" w:rsidRPr="00C76822" w:rsidTr="009D3C0B">
        <w:trPr>
          <w:trHeight w:hRule="exact" w:val="4964"/>
        </w:trPr>
        <w:tc>
          <w:tcPr>
            <w:tcW w:w="4395" w:type="dxa"/>
          </w:tcPr>
          <w:tbl>
            <w:tblPr>
              <w:tblpPr w:leftFromText="180" w:rightFromText="180" w:vertAnchor="text" w:horzAnchor="margin" w:tblpY="-60"/>
              <w:tblW w:w="4395" w:type="dxa"/>
              <w:tblLayout w:type="fixed"/>
              <w:tblLook w:val="0000" w:firstRow="0" w:lastRow="0" w:firstColumn="0" w:lastColumn="0" w:noHBand="0" w:noVBand="0"/>
            </w:tblPr>
            <w:tblGrid>
              <w:gridCol w:w="1857"/>
              <w:gridCol w:w="411"/>
              <w:gridCol w:w="2127"/>
            </w:tblGrid>
            <w:tr w:rsidR="009D3C0B" w:rsidRPr="004F3845" w:rsidTr="002B5BB9">
              <w:trPr>
                <w:trHeight w:hRule="exact" w:val="993"/>
              </w:trPr>
              <w:tc>
                <w:tcPr>
                  <w:tcW w:w="4395" w:type="dxa"/>
                  <w:gridSpan w:val="3"/>
                  <w:vAlign w:val="center"/>
                </w:tcPr>
                <w:p w:rsidR="009D3C0B" w:rsidRPr="00BF3F31" w:rsidRDefault="009D3C0B" w:rsidP="009D3C0B">
                  <w:pPr>
                    <w:ind w:left="742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C5091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drawing>
                      <wp:anchor distT="0" distB="0" distL="114300" distR="114300" simplePos="0" relativeHeight="251659264" behindDoc="1" locked="0" layoutInCell="1" allowOverlap="1" wp14:anchorId="308EB9A1" wp14:editId="6E742D4D">
                        <wp:simplePos x="0" y="0"/>
                        <wp:positionH relativeFrom="column">
                          <wp:posOffset>-1561465</wp:posOffset>
                        </wp:positionH>
                        <wp:positionV relativeFrom="paragraph">
                          <wp:posOffset>12065</wp:posOffset>
                        </wp:positionV>
                        <wp:extent cx="1499870" cy="539750"/>
                        <wp:effectExtent l="0" t="0" r="0" b="0"/>
                        <wp:wrapThrough wrapText="bothSides">
                          <wp:wrapPolygon edited="0">
                            <wp:start x="3018" y="0"/>
                            <wp:lineTo x="1372" y="762"/>
                            <wp:lineTo x="0" y="6099"/>
                            <wp:lineTo x="0" y="14485"/>
                            <wp:lineTo x="1646" y="20584"/>
                            <wp:lineTo x="2195" y="20584"/>
                            <wp:lineTo x="5761" y="20584"/>
                            <wp:lineTo x="10699" y="20584"/>
                            <wp:lineTo x="20301" y="15247"/>
                            <wp:lineTo x="20850" y="5336"/>
                            <wp:lineTo x="18655" y="3812"/>
                            <wp:lineTo x="4390" y="0"/>
                            <wp:lineTo x="3018" y="0"/>
                          </wp:wrapPolygon>
                        </wp:wrapThrough>
                        <wp:docPr id="2" name="Рисунок 2" descr="C:\Users\portyanaya_vg\Desktop\ДРСК_РусГидро_30сентября_2019_без полос_горизонталь_p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ortyanaya_vg\Desktop\ДРСК_РусГидро_30сентября_2019_без полос_горизонталь_p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579" t="14588" b="161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99870" cy="53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9D3C0B" w:rsidRPr="004F3845" w:rsidTr="002B5BB9">
              <w:trPr>
                <w:trHeight w:hRule="exact" w:val="1381"/>
              </w:trPr>
              <w:tc>
                <w:tcPr>
                  <w:tcW w:w="4395" w:type="dxa"/>
                  <w:gridSpan w:val="3"/>
                </w:tcPr>
                <w:p w:rsidR="009D3C0B" w:rsidRPr="00E12839" w:rsidRDefault="009D3C0B" w:rsidP="009D3C0B">
                  <w:pPr>
                    <w:widowControl w:val="0"/>
                    <w:spacing w:before="160"/>
                    <w:ind w:left="-108"/>
                    <w:jc w:val="left"/>
                    <w:outlineLvl w:val="0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КЦИОНЕРНОЕ ОБЩЕСТВО</w:t>
                  </w:r>
                </w:p>
                <w:p w:rsidR="009D3C0B" w:rsidRPr="00E12839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«ДАЛЬНЕВОСТОЧНАЯ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РАСПРЕДЕЛИТЕЛЬНАЯ</w:t>
                  </w:r>
                </w:p>
                <w:p w:rsidR="009D3C0B" w:rsidRPr="00712BF1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СЕТЕВАЯ КОМПАНИЯ»</w:t>
                  </w:r>
                </w:p>
                <w:p w:rsidR="009D3C0B" w:rsidRPr="008A5F00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(АО «ДРСК»)</w:t>
                  </w:r>
                </w:p>
              </w:tc>
            </w:tr>
            <w:tr w:rsidR="009D3C0B" w:rsidRPr="004F3845" w:rsidTr="002B5BB9">
              <w:trPr>
                <w:trHeight w:hRule="exact" w:val="710"/>
              </w:trPr>
              <w:tc>
                <w:tcPr>
                  <w:tcW w:w="4395" w:type="dxa"/>
                  <w:gridSpan w:val="3"/>
                </w:tcPr>
                <w:p w:rsidR="009D3C0B" w:rsidRPr="006E03A5" w:rsidRDefault="009D3C0B" w:rsidP="009D3C0B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ул. Шевченко, 32., г. Благовещенск </w:t>
                  </w:r>
                </w:p>
                <w:p w:rsidR="009D3C0B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Амурская область,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Российская Федерация</w:t>
                  </w:r>
                </w:p>
                <w:p w:rsidR="009D3C0B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675000  </w:t>
                  </w:r>
                </w:p>
                <w:p w:rsidR="009D3C0B" w:rsidRPr="00FA3ACD" w:rsidRDefault="009D3C0B" w:rsidP="009D3C0B">
                  <w:pPr>
                    <w:ind w:left="-108"/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D3C0B" w:rsidRPr="004F3845" w:rsidTr="002B5BB9">
              <w:trPr>
                <w:trHeight w:hRule="exact" w:val="566"/>
              </w:trPr>
              <w:tc>
                <w:tcPr>
                  <w:tcW w:w="4395" w:type="dxa"/>
                  <w:gridSpan w:val="3"/>
                </w:tcPr>
                <w:p w:rsidR="00B67CC5" w:rsidRPr="000E44BD" w:rsidRDefault="00B67CC5" w:rsidP="00B67CC5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факс: </w:t>
                  </w:r>
                  <w:r w:rsidRPr="00703B91">
                    <w:rPr>
                      <w:rFonts w:ascii="Arial" w:eastAsia="Times New Roman" w:hAnsi="Arial" w:cs="Arial"/>
                      <w:sz w:val="18"/>
                      <w:szCs w:val="18"/>
                    </w:rPr>
                    <w:t>+7(4162) 397-902; +7(4162) 397-903</w:t>
                  </w:r>
                </w:p>
                <w:p w:rsidR="009D3C0B" w:rsidRPr="000E44BD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gramStart"/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тел:   </w:t>
                  </w:r>
                  <w:proofErr w:type="gramEnd"/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+7(4162) 39-73-59 </w:t>
                  </w:r>
                </w:p>
                <w:p w:rsidR="009D3C0B" w:rsidRPr="000E44BD" w:rsidRDefault="009D3C0B" w:rsidP="009D3C0B">
                  <w:pPr>
                    <w:spacing w:before="240"/>
                    <w:jc w:val="left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:rsidR="009D3C0B" w:rsidRPr="000E44BD" w:rsidRDefault="009D3C0B" w:rsidP="009D3C0B">
                  <w:pPr>
                    <w:spacing w:before="120"/>
                    <w:ind w:left="-108"/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D3C0B" w:rsidRPr="004F3845" w:rsidTr="002B5BB9">
              <w:trPr>
                <w:trHeight w:hRule="exact" w:val="340"/>
              </w:trPr>
              <w:tc>
                <w:tcPr>
                  <w:tcW w:w="4395" w:type="dxa"/>
                  <w:gridSpan w:val="3"/>
                </w:tcPr>
                <w:p w:rsidR="009D3C0B" w:rsidRPr="000E44BD" w:rsidRDefault="00276066" w:rsidP="009D3C0B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hyperlink r:id="rId5" w:history="1"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doc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@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drsk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9D3C0B" w:rsidRPr="000E44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http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://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www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drsk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9D3C0B" w:rsidRPr="000E44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9D3C0B" w:rsidRPr="000E44BD" w:rsidRDefault="009D3C0B" w:rsidP="009D3C0B">
                  <w:pPr>
                    <w:ind w:left="-108"/>
                    <w:jc w:val="left"/>
                    <w:rPr>
                      <w:rFonts w:ascii="Arial" w:hAnsi="Arial" w:cs="Arial"/>
                      <w:color w:val="0000FF" w:themeColor="hyperlink"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9D3C0B" w:rsidRPr="004F3845" w:rsidTr="002B5BB9">
              <w:trPr>
                <w:trHeight w:hRule="exact" w:val="305"/>
              </w:trPr>
              <w:tc>
                <w:tcPr>
                  <w:tcW w:w="1857" w:type="dxa"/>
                  <w:tcBorders>
                    <w:bottom w:val="single" w:sz="4" w:space="0" w:color="auto"/>
                  </w:tcBorders>
                </w:tcPr>
                <w:p w:rsidR="009D3C0B" w:rsidRPr="007520A5" w:rsidRDefault="009D3C0B" w:rsidP="00AA04B1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1295">
                    <w:rPr>
                      <w:rFonts w:ascii="Arial" w:hAnsi="Arial" w:cs="Arial"/>
                      <w:sz w:val="16"/>
                      <w:szCs w:val="16"/>
                    </w:rPr>
                    <w:t>От</w:t>
                  </w:r>
                  <w:r w:rsidRPr="00CC44C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A04B1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  <w:r w:rsidR="009B2A7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7520A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="00AA04B1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9B2A72">
                    <w:rPr>
                      <w:rFonts w:ascii="Arial" w:hAnsi="Arial" w:cs="Arial"/>
                      <w:sz w:val="20"/>
                      <w:szCs w:val="20"/>
                    </w:rPr>
                    <w:t>.20</w:t>
                  </w:r>
                  <w:r w:rsidR="007520A5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45291">
                    <w:rPr>
                      <w:rFonts w:ascii="Arial" w:hAnsi="Arial" w:cs="Arial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:rsidR="009D3C0B" w:rsidRPr="00CC44CC" w:rsidRDefault="009B2A72" w:rsidP="00AA04B1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02-01-03-</w:t>
                  </w:r>
                  <w:r w:rsidR="00276066">
                    <w:rPr>
                      <w:rFonts w:ascii="Arial" w:hAnsi="Arial" w:cs="Arial"/>
                      <w:sz w:val="20"/>
                      <w:szCs w:val="20"/>
                    </w:rPr>
                    <w:t>470</w:t>
                  </w:r>
                  <w:bookmarkStart w:id="0" w:name="_GoBack"/>
                  <w:bookmarkEnd w:id="0"/>
                </w:p>
              </w:tc>
            </w:tr>
            <w:tr w:rsidR="009D3C0B" w:rsidRPr="004F3845" w:rsidTr="002B5BB9">
              <w:trPr>
                <w:trHeight w:hRule="exact" w:val="140"/>
              </w:trPr>
              <w:tc>
                <w:tcPr>
                  <w:tcW w:w="1857" w:type="dxa"/>
                  <w:tcBorders>
                    <w:top w:val="single" w:sz="4" w:space="0" w:color="auto"/>
                  </w:tcBorders>
                </w:tcPr>
                <w:p w:rsidR="009D3C0B" w:rsidRPr="003B129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:rsidR="009D3C0B" w:rsidRPr="00D8165C" w:rsidRDefault="009D3C0B" w:rsidP="009D3C0B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9D3C0B" w:rsidRPr="004F3845" w:rsidTr="002B5BB9">
              <w:trPr>
                <w:trHeight w:hRule="exact" w:val="305"/>
              </w:trPr>
              <w:tc>
                <w:tcPr>
                  <w:tcW w:w="1857" w:type="dxa"/>
                </w:tcPr>
                <w:p w:rsidR="009D3C0B" w:rsidRPr="007520A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6215">
                    <w:rPr>
                      <w:rFonts w:ascii="Arial" w:eastAsia="Times New Roman" w:hAnsi="Arial" w:cs="Arial"/>
                      <w:bCs/>
                      <w:noProof/>
                      <w:sz w:val="16"/>
                      <w:szCs w:val="16"/>
                    </w:rPr>
                    <w:t>на №</w:t>
                  </w:r>
                  <w:r w:rsidRPr="007520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" w:type="dxa"/>
                </w:tcPr>
                <w:p w:rsidR="009D3C0B" w:rsidRPr="009A76FB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76FB">
                    <w:rPr>
                      <w:rFonts w:ascii="Arial" w:hAnsi="Arial" w:cs="Arial"/>
                      <w:sz w:val="16"/>
                      <w:szCs w:val="16"/>
                    </w:rPr>
                    <w:t>от</w:t>
                  </w:r>
                </w:p>
              </w:tc>
              <w:tc>
                <w:tcPr>
                  <w:tcW w:w="2127" w:type="dxa"/>
                </w:tcPr>
                <w:p w:rsidR="009D3C0B" w:rsidRPr="00CC44CC" w:rsidRDefault="009D3C0B" w:rsidP="009D3C0B">
                  <w:pPr>
                    <w:spacing w:before="120"/>
                    <w:ind w:left="-108" w:right="-209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D3C0B" w:rsidRPr="004F3845" w:rsidTr="002B5BB9">
              <w:trPr>
                <w:trHeight w:hRule="exact" w:val="114"/>
              </w:trPr>
              <w:tc>
                <w:tcPr>
                  <w:tcW w:w="1857" w:type="dxa"/>
                  <w:tcBorders>
                    <w:top w:val="single" w:sz="4" w:space="0" w:color="auto"/>
                  </w:tcBorders>
                </w:tcPr>
                <w:p w:rsidR="009D3C0B" w:rsidRPr="003B129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:rsidR="009D3C0B" w:rsidRPr="00D8165C" w:rsidRDefault="009D3C0B" w:rsidP="009D3C0B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</w:p>
              </w:tc>
            </w:tr>
          </w:tbl>
          <w:p w:rsidR="00355B21" w:rsidRPr="006B5FB7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</w:rPr>
            </w:pPr>
          </w:p>
        </w:tc>
        <w:tc>
          <w:tcPr>
            <w:tcW w:w="5562" w:type="dxa"/>
          </w:tcPr>
          <w:p w:rsidR="00355B21" w:rsidRDefault="00355B21" w:rsidP="00355B21">
            <w:pPr>
              <w:ind w:left="742"/>
              <w:jc w:val="left"/>
            </w:pPr>
          </w:p>
          <w:p w:rsidR="00562092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Заместителю коммерческого директора</w:t>
            </w:r>
            <w:r w:rsidRPr="00CA1253">
              <w:rPr>
                <w:rFonts w:eastAsia="Times New Roman"/>
                <w:b/>
                <w:i/>
                <w:noProof/>
              </w:rPr>
              <w:t xml:space="preserve"> </w:t>
            </w:r>
          </w:p>
          <w:p w:rsidR="00562092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ОО</w:t>
            </w:r>
            <w:r w:rsidRPr="00721ABC">
              <w:rPr>
                <w:rFonts w:eastAsia="Times New Roman"/>
                <w:b/>
                <w:i/>
                <w:noProof/>
              </w:rPr>
              <w:t xml:space="preserve">О </w:t>
            </w:r>
            <w:r>
              <w:rPr>
                <w:rFonts w:eastAsia="Times New Roman"/>
                <w:b/>
                <w:i/>
                <w:noProof/>
              </w:rPr>
              <w:t>«Салаватский катали</w:t>
            </w:r>
            <w:r w:rsidRPr="0024103B">
              <w:rPr>
                <w:rFonts w:eastAsia="Times New Roman"/>
                <w:b/>
                <w:i/>
                <w:noProof/>
              </w:rPr>
              <w:t>затор</w:t>
            </w:r>
            <w:r>
              <w:rPr>
                <w:rFonts w:eastAsia="Times New Roman"/>
                <w:b/>
                <w:i/>
                <w:noProof/>
              </w:rPr>
              <w:t>ный завод»</w:t>
            </w:r>
          </w:p>
          <w:p w:rsidR="00562092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И</w:t>
            </w:r>
            <w:r w:rsidRPr="00CA1253">
              <w:rPr>
                <w:rFonts w:eastAsia="Times New Roman"/>
                <w:b/>
                <w:i/>
                <w:noProof/>
              </w:rPr>
              <w:t>.</w:t>
            </w:r>
            <w:r>
              <w:rPr>
                <w:rFonts w:eastAsia="Times New Roman"/>
                <w:b/>
                <w:i/>
                <w:noProof/>
              </w:rPr>
              <w:t>И</w:t>
            </w:r>
            <w:r w:rsidRPr="00CA1253">
              <w:rPr>
                <w:rFonts w:eastAsia="Times New Roman"/>
                <w:b/>
                <w:i/>
                <w:noProof/>
              </w:rPr>
              <w:t>.</w:t>
            </w:r>
            <w:r>
              <w:rPr>
                <w:rFonts w:eastAsia="Times New Roman"/>
                <w:b/>
                <w:i/>
                <w:noProof/>
              </w:rPr>
              <w:t xml:space="preserve"> Геруновой</w:t>
            </w:r>
          </w:p>
          <w:p w:rsidR="00562092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i/>
                <w:noProof/>
              </w:rPr>
            </w:pPr>
          </w:p>
          <w:p w:rsidR="00562092" w:rsidRPr="00C07F91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i/>
              </w:rPr>
            </w:pPr>
            <w:r w:rsidRPr="003F2427">
              <w:rPr>
                <w:rFonts w:eastAsia="Times New Roman"/>
                <w:i/>
                <w:noProof/>
                <w:lang w:val="en-US"/>
              </w:rPr>
              <w:t>e</w:t>
            </w:r>
            <w:r w:rsidRPr="00C07F91">
              <w:rPr>
                <w:rFonts w:eastAsia="Times New Roman"/>
                <w:i/>
                <w:noProof/>
              </w:rPr>
              <w:t>-</w:t>
            </w:r>
            <w:r w:rsidRPr="003F2427">
              <w:rPr>
                <w:rFonts w:eastAsia="Times New Roman"/>
                <w:i/>
                <w:noProof/>
                <w:lang w:val="en-US"/>
              </w:rPr>
              <w:t>mail</w:t>
            </w:r>
            <w:r w:rsidRPr="00C07F91">
              <w:rPr>
                <w:rFonts w:eastAsia="Times New Roman"/>
                <w:i/>
                <w:noProof/>
              </w:rPr>
              <w:t xml:space="preserve">: </w:t>
            </w:r>
            <w:hyperlink r:id="rId7" w:history="1">
              <w:r w:rsidRPr="000165AA">
                <w:rPr>
                  <w:rStyle w:val="a6"/>
                  <w:i/>
                  <w:lang w:val="en-US"/>
                </w:rPr>
                <w:t>mail</w:t>
              </w:r>
              <w:r w:rsidRPr="00C07F91">
                <w:rPr>
                  <w:rStyle w:val="a6"/>
                  <w:i/>
                </w:rPr>
                <w:t>@</w:t>
              </w:r>
              <w:proofErr w:type="spellStart"/>
              <w:r w:rsidRPr="000165AA">
                <w:rPr>
                  <w:rStyle w:val="a6"/>
                  <w:i/>
                  <w:lang w:val="en-US"/>
                </w:rPr>
                <w:t>skatz</w:t>
              </w:r>
              <w:proofErr w:type="spellEnd"/>
              <w:r w:rsidRPr="00C07F91">
                <w:rPr>
                  <w:rStyle w:val="a6"/>
                  <w:i/>
                </w:rPr>
                <w:t>.</w:t>
              </w:r>
              <w:proofErr w:type="spellStart"/>
              <w:r w:rsidRPr="000165AA">
                <w:rPr>
                  <w:rStyle w:val="a6"/>
                  <w:i/>
                  <w:lang w:val="en-US"/>
                </w:rPr>
                <w:t>ru</w:t>
              </w:r>
              <w:proofErr w:type="spellEnd"/>
            </w:hyperlink>
          </w:p>
          <w:p w:rsidR="00562092" w:rsidRPr="00C07F91" w:rsidRDefault="00276066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Style w:val="a6"/>
                <w:i/>
              </w:rPr>
            </w:pPr>
            <w:hyperlink r:id="rId8" w:history="1">
              <w:r w:rsidR="00562092" w:rsidRPr="00C07F91">
                <w:t xml:space="preserve">            </w:t>
              </w:r>
            </w:hyperlink>
            <w:r w:rsidR="00562092" w:rsidRPr="00C07F91">
              <w:rPr>
                <w:i/>
              </w:rPr>
              <w:t xml:space="preserve"> </w:t>
            </w: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</w:rPr>
            </w:pPr>
          </w:p>
          <w:p w:rsidR="00355B21" w:rsidRPr="00562092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</w:rPr>
            </w:pPr>
          </w:p>
        </w:tc>
        <w:tc>
          <w:tcPr>
            <w:tcW w:w="5562" w:type="dxa"/>
          </w:tcPr>
          <w:p w:rsidR="00355B21" w:rsidRPr="00562092" w:rsidRDefault="00355B21" w:rsidP="00355B21">
            <w:pPr>
              <w:ind w:left="742"/>
              <w:jc w:val="left"/>
            </w:pPr>
          </w:p>
          <w:p w:rsidR="00355B21" w:rsidRPr="00562092" w:rsidRDefault="00355B21" w:rsidP="00355B21">
            <w:pPr>
              <w:ind w:left="742"/>
              <w:jc w:val="left"/>
            </w:pPr>
          </w:p>
          <w:p w:rsidR="00355B21" w:rsidRPr="004A420E" w:rsidRDefault="00355B21" w:rsidP="00355B21">
            <w:pPr>
              <w:tabs>
                <w:tab w:val="left" w:pos="1020"/>
              </w:tabs>
              <w:ind w:left="1065"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>Генеральному директору</w:t>
            </w:r>
          </w:p>
          <w:p w:rsidR="00355B21" w:rsidRPr="004A420E" w:rsidRDefault="00355B21" w:rsidP="00355B21">
            <w:pPr>
              <w:tabs>
                <w:tab w:val="left" w:pos="1020"/>
              </w:tabs>
              <w:ind w:left="1065"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 xml:space="preserve">ООО «Тольяттинский </w:t>
            </w:r>
            <w:r>
              <w:rPr>
                <w:rFonts w:eastAsia="Times New Roman"/>
                <w:b/>
                <w:i/>
                <w:noProof/>
              </w:rPr>
              <w:t xml:space="preserve">     </w:t>
            </w:r>
            <w:r w:rsidRPr="004A420E">
              <w:rPr>
                <w:rFonts w:eastAsia="Times New Roman"/>
                <w:b/>
                <w:i/>
                <w:noProof/>
              </w:rPr>
              <w:t>трансформатор»</w:t>
            </w:r>
          </w:p>
          <w:p w:rsidR="00355B21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 xml:space="preserve">В.С.Чистякову </w:t>
            </w:r>
          </w:p>
          <w:p w:rsidR="00355B21" w:rsidRPr="004A420E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i/>
                <w:noProof/>
              </w:rPr>
            </w:pPr>
          </w:p>
          <w:p w:rsidR="00355B21" w:rsidRPr="00794D04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Style w:val="a6"/>
                <w:rFonts w:eastAsia="Times New Roman"/>
                <w:b/>
                <w:i/>
                <w:noProof/>
              </w:rPr>
            </w:pPr>
            <w:r w:rsidRPr="003F2427">
              <w:rPr>
                <w:rFonts w:eastAsia="Times New Roman"/>
                <w:i/>
                <w:noProof/>
                <w:lang w:val="en-US"/>
              </w:rPr>
              <w:t>e</w:t>
            </w:r>
            <w:r w:rsidRPr="00794D04">
              <w:rPr>
                <w:rFonts w:eastAsia="Times New Roman"/>
                <w:i/>
                <w:noProof/>
              </w:rPr>
              <w:t>-</w:t>
            </w:r>
            <w:r w:rsidRPr="003F2427">
              <w:rPr>
                <w:rFonts w:eastAsia="Times New Roman"/>
                <w:i/>
                <w:noProof/>
                <w:lang w:val="en-US"/>
              </w:rPr>
              <w:t>mail</w:t>
            </w:r>
            <w:r w:rsidRPr="00794D04">
              <w:rPr>
                <w:rFonts w:eastAsia="Times New Roman"/>
                <w:i/>
                <w:noProof/>
              </w:rPr>
              <w:t xml:space="preserve">: </w:t>
            </w:r>
            <w:hyperlink r:id="rId9" w:history="1">
              <w:r w:rsidRPr="00C179A4">
                <w:rPr>
                  <w:rStyle w:val="a6"/>
                  <w:i/>
                  <w:lang w:val="en-US"/>
                </w:rPr>
                <w:t>tt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@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transformator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.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com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.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ru</w:t>
              </w:r>
            </w:hyperlink>
          </w:p>
          <w:p w:rsidR="00355B21" w:rsidRPr="00C76822" w:rsidRDefault="00355B21" w:rsidP="00355B21">
            <w:pPr>
              <w:widowControl w:val="0"/>
              <w:tabs>
                <w:tab w:val="left" w:pos="1020"/>
              </w:tabs>
              <w:contextualSpacing/>
              <w:jc w:val="left"/>
              <w:rPr>
                <w:rFonts w:eastAsia="Times New Roman"/>
                <w:i/>
                <w:noProof/>
                <w:lang w:val="en-US"/>
              </w:rPr>
            </w:pPr>
            <w:r w:rsidRPr="00794D04">
              <w:rPr>
                <w:rFonts w:eastAsia="Times New Roman"/>
                <w:i/>
                <w:noProof/>
              </w:rPr>
              <w:t xml:space="preserve">                            </w:t>
            </w:r>
            <w:hyperlink r:id="rId10" w:history="1">
              <w:r w:rsidRPr="00C76822">
                <w:rPr>
                  <w:rStyle w:val="a6"/>
                  <w:rFonts w:eastAsia="Times New Roman"/>
                  <w:i/>
                  <w:noProof/>
                  <w:lang w:val="en-US"/>
                </w:rPr>
                <w:t>as_isaev@transformator.com.ru</w:t>
              </w:r>
            </w:hyperlink>
            <w:r w:rsidRPr="00C76822">
              <w:rPr>
                <w:rFonts w:eastAsia="Times New Roman"/>
                <w:i/>
                <w:noProof/>
                <w:lang w:val="en-US"/>
              </w:rPr>
              <w:t xml:space="preserve"> </w:t>
            </w: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  <w:lang w:val="en-US"/>
              </w:rPr>
            </w:pPr>
          </w:p>
        </w:tc>
      </w:tr>
    </w:tbl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</w:tblGrid>
      <w:tr w:rsidR="00060D9E" w:rsidRPr="00E1546D" w:rsidTr="00FF680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60D9E" w:rsidRDefault="00060D9E" w:rsidP="007364B0">
            <w:pPr>
              <w:rPr>
                <w:rFonts w:eastAsia="Times New Roman"/>
                <w:b/>
                <w:i/>
              </w:rPr>
            </w:pPr>
            <w:r w:rsidRPr="00E1546D">
              <w:rPr>
                <w:rFonts w:eastAsia="Times New Roman"/>
                <w:b/>
                <w:i/>
              </w:rPr>
              <w:t>О</w:t>
            </w:r>
            <w:r w:rsidR="00383C7D" w:rsidRPr="00E1546D">
              <w:rPr>
                <w:rFonts w:eastAsia="Times New Roman"/>
                <w:b/>
                <w:i/>
              </w:rPr>
              <w:t xml:space="preserve"> стоимости </w:t>
            </w:r>
            <w:r w:rsidR="007364B0">
              <w:rPr>
                <w:rFonts w:eastAsia="Times New Roman"/>
                <w:b/>
                <w:i/>
              </w:rPr>
              <w:t>оборудования</w:t>
            </w:r>
          </w:p>
          <w:p w:rsidR="00924F8A" w:rsidRPr="007364B0" w:rsidRDefault="00924F8A" w:rsidP="007364B0">
            <w:pPr>
              <w:rPr>
                <w:rFonts w:eastAsia="Times New Roman"/>
                <w:b/>
                <w:i/>
                <w:lang w:val="en-US"/>
              </w:rPr>
            </w:pPr>
          </w:p>
        </w:tc>
      </w:tr>
    </w:tbl>
    <w:p w:rsidR="004C648A" w:rsidRPr="001A6985" w:rsidRDefault="004C648A" w:rsidP="004C648A">
      <w:pPr>
        <w:ind w:firstLine="708"/>
      </w:pPr>
      <w:r>
        <w:rPr>
          <w:rFonts w:eastAsia="Times New Roman"/>
        </w:rPr>
        <w:t>С целью</w:t>
      </w:r>
      <w:r w:rsidRPr="00877AD2">
        <w:rPr>
          <w:rFonts w:eastAsia="Times New Roman"/>
        </w:rPr>
        <w:t xml:space="preserve"> определения Начальной (максимальной) цены закупки </w:t>
      </w:r>
      <w:r w:rsidRPr="00877AD2">
        <w:rPr>
          <w:rFonts w:eastAsia="Times New Roman"/>
          <w:i/>
          <w:u w:val="single"/>
        </w:rPr>
        <w:t>«</w:t>
      </w:r>
      <w:r w:rsidR="00AA04B1">
        <w:rPr>
          <w:rFonts w:eastAsia="Times New Roman"/>
          <w:i/>
          <w:u w:val="single"/>
        </w:rPr>
        <w:t>Промышленная химия</w:t>
      </w:r>
      <w:r w:rsidR="005148FD">
        <w:rPr>
          <w:rFonts w:eastAsia="Times New Roman"/>
          <w:i/>
          <w:u w:val="single"/>
        </w:rPr>
        <w:t>»</w:t>
      </w:r>
      <w:r w:rsidR="005148FD" w:rsidRPr="005148FD">
        <w:rPr>
          <w:rFonts w:eastAsia="Times New Roman"/>
          <w:i/>
        </w:rPr>
        <w:t xml:space="preserve"> </w:t>
      </w:r>
      <w:r w:rsidR="005148FD">
        <w:rPr>
          <w:rFonts w:eastAsia="Times New Roman"/>
        </w:rPr>
        <w:t xml:space="preserve">на </w:t>
      </w:r>
      <w:r w:rsidR="00AA04B1">
        <w:rPr>
          <w:rFonts w:eastAsia="Times New Roman"/>
        </w:rPr>
        <w:t>ноябрь</w:t>
      </w:r>
      <w:r w:rsidR="005148FD">
        <w:rPr>
          <w:rFonts w:eastAsia="Times New Roman"/>
        </w:rPr>
        <w:t xml:space="preserve"> 2020 </w:t>
      </w:r>
      <w:r w:rsidR="00821E6B">
        <w:rPr>
          <w:rFonts w:eastAsia="Times New Roman"/>
        </w:rPr>
        <w:t xml:space="preserve">года, </w:t>
      </w:r>
      <w:r w:rsidRPr="00877AD2">
        <w:rPr>
          <w:rFonts w:eastAsia="Times New Roman"/>
        </w:rPr>
        <w:t xml:space="preserve">просим Вас предоставить </w:t>
      </w:r>
      <w:r w:rsidRPr="00877AD2">
        <w:rPr>
          <w:rFonts w:eastAsia="Times New Roman"/>
          <w:b/>
          <w:i/>
          <w:u w:val="single"/>
        </w:rPr>
        <w:t xml:space="preserve">в срок до </w:t>
      </w:r>
      <w:r w:rsidR="00AA04B1">
        <w:rPr>
          <w:rFonts w:eastAsia="Times New Roman"/>
          <w:b/>
          <w:i/>
          <w:u w:val="single"/>
        </w:rPr>
        <w:t>16</w:t>
      </w:r>
      <w:r w:rsidRPr="00877AD2">
        <w:rPr>
          <w:rFonts w:eastAsia="Times New Roman"/>
          <w:b/>
          <w:i/>
          <w:u w:val="single"/>
        </w:rPr>
        <w:t>.</w:t>
      </w:r>
      <w:r w:rsidR="007520A5">
        <w:rPr>
          <w:rFonts w:eastAsia="Times New Roman"/>
          <w:b/>
          <w:i/>
          <w:u w:val="single"/>
        </w:rPr>
        <w:t>0</w:t>
      </w:r>
      <w:r w:rsidR="00AA04B1">
        <w:rPr>
          <w:rFonts w:eastAsia="Times New Roman"/>
          <w:b/>
          <w:i/>
          <w:u w:val="single"/>
        </w:rPr>
        <w:t>9</w:t>
      </w:r>
      <w:r w:rsidRPr="00877AD2">
        <w:rPr>
          <w:rFonts w:eastAsia="Times New Roman"/>
          <w:b/>
          <w:i/>
          <w:u w:val="single"/>
        </w:rPr>
        <w:t>.20</w:t>
      </w:r>
      <w:r w:rsidR="007520A5">
        <w:rPr>
          <w:rFonts w:eastAsia="Times New Roman"/>
          <w:b/>
          <w:i/>
          <w:u w:val="single"/>
        </w:rPr>
        <w:t>20</w:t>
      </w:r>
      <w:r w:rsidRPr="00877AD2">
        <w:rPr>
          <w:rFonts w:eastAsia="Times New Roman"/>
          <w:b/>
          <w:i/>
          <w:u w:val="single"/>
        </w:rPr>
        <w:t xml:space="preserve"> г</w:t>
      </w:r>
      <w:r w:rsidRPr="00877AD2">
        <w:rPr>
          <w:rFonts w:eastAsia="Times New Roman"/>
        </w:rPr>
        <w:t xml:space="preserve">.  информацию по ценам на </w:t>
      </w:r>
      <w:r>
        <w:rPr>
          <w:rFonts w:eastAsia="Times New Roman"/>
        </w:rPr>
        <w:t>данную продукцию</w:t>
      </w:r>
      <w:r w:rsidRPr="00877AD2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Pr="001A6985">
        <w:rPr>
          <w:rFonts w:eastAsia="Times New Roman"/>
        </w:rPr>
        <w:t>согласно техническ</w:t>
      </w:r>
      <w:r w:rsidR="00AA04B1">
        <w:rPr>
          <w:rFonts w:eastAsia="Times New Roman"/>
        </w:rPr>
        <w:t>им требованиям (Приложение 1)</w:t>
      </w:r>
      <w:r w:rsidRPr="001A6985">
        <w:rPr>
          <w:rFonts w:eastAsia="Times New Roman"/>
        </w:rPr>
        <w:t>.</w:t>
      </w:r>
    </w:p>
    <w:p w:rsidR="004C648A" w:rsidRPr="001A6985" w:rsidRDefault="004C648A" w:rsidP="004C648A">
      <w:pPr>
        <w:ind w:firstLine="708"/>
        <w:contextualSpacing/>
      </w:pPr>
      <w:r w:rsidRPr="001A6985">
        <w:t>Коммерческое предложение прошу Вас предоставить на фирменном бланке предприятия, с указанием всех необходимых реквизитов и за подписью руководителя предприятия с обязательным заполнением таблицы: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711"/>
        <w:gridCol w:w="1134"/>
        <w:gridCol w:w="1134"/>
        <w:gridCol w:w="2013"/>
        <w:gridCol w:w="1984"/>
      </w:tblGrid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11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Ед.</w:t>
            </w:r>
          </w:p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82C23">
              <w:rPr>
                <w:b/>
                <w:sz w:val="24"/>
                <w:szCs w:val="24"/>
              </w:rPr>
              <w:t>измер</w:t>
            </w:r>
            <w:proofErr w:type="spellEnd"/>
            <w:r w:rsidRPr="00082C2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2013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Цена с НДС в руб. и транспортными расходами</w:t>
            </w: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Итого с НДС в руб. и транспортными расходами</w:t>
            </w:r>
          </w:p>
        </w:tc>
      </w:tr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2711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</w:tr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6992" w:type="dxa"/>
            <w:gridSpan w:val="4"/>
            <w:shd w:val="clear" w:color="auto" w:fill="auto"/>
          </w:tcPr>
          <w:p w:rsidR="004C648A" w:rsidRPr="00082C23" w:rsidRDefault="004C648A" w:rsidP="00D6558A">
            <w:pPr>
              <w:jc w:val="right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4C648A" w:rsidRDefault="004C648A" w:rsidP="004C648A">
      <w:pPr>
        <w:rPr>
          <w:b/>
          <w:i/>
          <w:sz w:val="24"/>
          <w:szCs w:val="24"/>
        </w:rPr>
      </w:pPr>
    </w:p>
    <w:p w:rsidR="004C648A" w:rsidRDefault="004C648A" w:rsidP="004C64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Дополнительно прошу указать срок производства и ориентировочный срок доставки до Грузополучателей.</w:t>
      </w:r>
    </w:p>
    <w:p w:rsidR="004C648A" w:rsidRPr="00082C23" w:rsidRDefault="004C648A" w:rsidP="004C648A">
      <w:pPr>
        <w:rPr>
          <w:i/>
          <w:sz w:val="24"/>
          <w:szCs w:val="24"/>
        </w:rPr>
      </w:pPr>
    </w:p>
    <w:p w:rsidR="004C648A" w:rsidRDefault="004C648A" w:rsidP="004C648A">
      <w:pPr>
        <w:rPr>
          <w:i/>
          <w:sz w:val="24"/>
          <w:szCs w:val="24"/>
        </w:rPr>
      </w:pPr>
      <w:r w:rsidRPr="00082C23">
        <w:rPr>
          <w:i/>
          <w:sz w:val="24"/>
          <w:szCs w:val="24"/>
        </w:rPr>
        <w:t>Приложение:</w:t>
      </w:r>
    </w:p>
    <w:p w:rsidR="004C648A" w:rsidRPr="00082C23" w:rsidRDefault="004C648A" w:rsidP="00AA04B1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1. </w:t>
      </w:r>
      <w:r w:rsidRPr="00F340B2">
        <w:rPr>
          <w:i/>
          <w:sz w:val="24"/>
          <w:szCs w:val="24"/>
        </w:rPr>
        <w:t>Технические требования</w:t>
      </w:r>
      <w:r>
        <w:rPr>
          <w:i/>
          <w:sz w:val="24"/>
          <w:szCs w:val="24"/>
        </w:rPr>
        <w:t xml:space="preserve"> на </w:t>
      </w:r>
      <w:r w:rsidR="00AA04B1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л.</w:t>
      </w:r>
    </w:p>
    <w:p w:rsidR="00924F8A" w:rsidRDefault="00924F8A" w:rsidP="00924F8A">
      <w:pPr>
        <w:rPr>
          <w:b/>
          <w:i/>
          <w:sz w:val="24"/>
          <w:szCs w:val="24"/>
        </w:rPr>
      </w:pPr>
    </w:p>
    <w:p w:rsidR="00924F8A" w:rsidRDefault="00924F8A" w:rsidP="00924F8A">
      <w:pPr>
        <w:rPr>
          <w:b/>
          <w:i/>
          <w:sz w:val="24"/>
          <w:szCs w:val="24"/>
        </w:rPr>
      </w:pPr>
    </w:p>
    <w:p w:rsidR="002B4CF5" w:rsidRPr="002B4CF5" w:rsidRDefault="002B4CF5" w:rsidP="002B4CF5">
      <w:pPr>
        <w:rPr>
          <w:b/>
          <w:i/>
          <w:sz w:val="24"/>
          <w:szCs w:val="24"/>
        </w:rPr>
      </w:pPr>
      <w:r w:rsidRPr="002B4CF5">
        <w:rPr>
          <w:b/>
          <w:i/>
          <w:sz w:val="24"/>
          <w:szCs w:val="24"/>
        </w:rPr>
        <w:t xml:space="preserve">Начальник управления МТО                                                                                       С.А. </w:t>
      </w:r>
      <w:proofErr w:type="spellStart"/>
      <w:r w:rsidRPr="002B4CF5">
        <w:rPr>
          <w:b/>
          <w:i/>
          <w:sz w:val="24"/>
          <w:szCs w:val="24"/>
        </w:rPr>
        <w:t>Коржов</w:t>
      </w:r>
      <w:proofErr w:type="spellEnd"/>
    </w:p>
    <w:p w:rsidR="00924F8A" w:rsidRDefault="00924F8A" w:rsidP="00924F8A">
      <w:pPr>
        <w:rPr>
          <w:i/>
          <w:sz w:val="24"/>
          <w:szCs w:val="24"/>
        </w:rPr>
      </w:pPr>
    </w:p>
    <w:p w:rsidR="00955729" w:rsidRDefault="00955729" w:rsidP="00924F8A">
      <w:pPr>
        <w:rPr>
          <w:i/>
          <w:sz w:val="24"/>
          <w:szCs w:val="24"/>
        </w:rPr>
      </w:pPr>
    </w:p>
    <w:p w:rsidR="00924F8A" w:rsidRDefault="00924F8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924F8A" w:rsidRDefault="00924F8A" w:rsidP="00924F8A">
      <w:pPr>
        <w:rPr>
          <w:i/>
          <w:sz w:val="16"/>
          <w:szCs w:val="16"/>
        </w:rPr>
      </w:pPr>
      <w:r>
        <w:rPr>
          <w:i/>
          <w:sz w:val="16"/>
          <w:szCs w:val="16"/>
        </w:rPr>
        <w:t>Строителев П.В.</w:t>
      </w:r>
    </w:p>
    <w:p w:rsidR="00924F8A" w:rsidRDefault="00924F8A" w:rsidP="00924F8A">
      <w:pPr>
        <w:rPr>
          <w:i/>
          <w:sz w:val="16"/>
          <w:szCs w:val="16"/>
        </w:rPr>
      </w:pPr>
      <w:r>
        <w:rPr>
          <w:i/>
          <w:sz w:val="16"/>
          <w:szCs w:val="16"/>
        </w:rPr>
        <w:t>(4162) 397-343</w:t>
      </w:r>
    </w:p>
    <w:p w:rsidR="00E1546D" w:rsidRPr="00E1546D" w:rsidRDefault="00924F8A" w:rsidP="00924F8A">
      <w:pPr>
        <w:rPr>
          <w:i/>
        </w:rPr>
      </w:pPr>
      <w:proofErr w:type="spellStart"/>
      <w:r>
        <w:rPr>
          <w:i/>
          <w:sz w:val="16"/>
          <w:szCs w:val="16"/>
          <w:lang w:val="en-US"/>
        </w:rPr>
        <w:t>stroitelev</w:t>
      </w:r>
      <w:proofErr w:type="spellEnd"/>
      <w:r>
        <w:rPr>
          <w:i/>
          <w:sz w:val="16"/>
          <w:szCs w:val="16"/>
        </w:rPr>
        <w:t>-</w:t>
      </w:r>
      <w:proofErr w:type="spellStart"/>
      <w:r>
        <w:rPr>
          <w:i/>
          <w:sz w:val="16"/>
          <w:szCs w:val="16"/>
          <w:lang w:val="en-US"/>
        </w:rPr>
        <w:t>pv</w:t>
      </w:r>
      <w:proofErr w:type="spellEnd"/>
      <w:r>
        <w:rPr>
          <w:i/>
          <w:sz w:val="16"/>
          <w:szCs w:val="16"/>
        </w:rPr>
        <w:t>@</w:t>
      </w:r>
      <w:proofErr w:type="spellStart"/>
      <w:r>
        <w:rPr>
          <w:i/>
          <w:sz w:val="16"/>
          <w:szCs w:val="16"/>
          <w:lang w:val="en-US"/>
        </w:rPr>
        <w:t>drsk</w:t>
      </w:r>
      <w:proofErr w:type="spellEnd"/>
      <w:r>
        <w:rPr>
          <w:i/>
          <w:sz w:val="16"/>
          <w:szCs w:val="16"/>
        </w:rPr>
        <w:t>.</w:t>
      </w:r>
      <w:proofErr w:type="spellStart"/>
      <w:r>
        <w:rPr>
          <w:i/>
          <w:sz w:val="16"/>
          <w:szCs w:val="16"/>
          <w:lang w:val="en-US"/>
        </w:rPr>
        <w:t>ru</w:t>
      </w:r>
      <w:proofErr w:type="spellEnd"/>
    </w:p>
    <w:sectPr w:rsidR="00E1546D" w:rsidRPr="00E1546D" w:rsidSect="00474A4F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1A2"/>
    <w:rsid w:val="000017FD"/>
    <w:rsid w:val="000029D7"/>
    <w:rsid w:val="00060D9E"/>
    <w:rsid w:val="00072594"/>
    <w:rsid w:val="000C6312"/>
    <w:rsid w:val="0010219A"/>
    <w:rsid w:val="00131E70"/>
    <w:rsid w:val="00133F63"/>
    <w:rsid w:val="0016233E"/>
    <w:rsid w:val="00172A67"/>
    <w:rsid w:val="001C4DEB"/>
    <w:rsid w:val="002241C5"/>
    <w:rsid w:val="00276066"/>
    <w:rsid w:val="002B18A8"/>
    <w:rsid w:val="002B4CF5"/>
    <w:rsid w:val="002C00AC"/>
    <w:rsid w:val="002E5B1F"/>
    <w:rsid w:val="002F4CBB"/>
    <w:rsid w:val="002F6828"/>
    <w:rsid w:val="003022A2"/>
    <w:rsid w:val="003477D8"/>
    <w:rsid w:val="00355B21"/>
    <w:rsid w:val="0036108D"/>
    <w:rsid w:val="0037586F"/>
    <w:rsid w:val="003827BF"/>
    <w:rsid w:val="00383C7D"/>
    <w:rsid w:val="003A2C2D"/>
    <w:rsid w:val="003D4258"/>
    <w:rsid w:val="003E77FD"/>
    <w:rsid w:val="003F2427"/>
    <w:rsid w:val="00410FB3"/>
    <w:rsid w:val="00432586"/>
    <w:rsid w:val="00446EB9"/>
    <w:rsid w:val="0045209D"/>
    <w:rsid w:val="00474A4F"/>
    <w:rsid w:val="00485628"/>
    <w:rsid w:val="004A420E"/>
    <w:rsid w:val="004B292F"/>
    <w:rsid w:val="004C648A"/>
    <w:rsid w:val="00503DA9"/>
    <w:rsid w:val="005148FD"/>
    <w:rsid w:val="0052611B"/>
    <w:rsid w:val="00562092"/>
    <w:rsid w:val="00573601"/>
    <w:rsid w:val="005E7FAF"/>
    <w:rsid w:val="005F5C98"/>
    <w:rsid w:val="006263B2"/>
    <w:rsid w:val="006A2412"/>
    <w:rsid w:val="006F3483"/>
    <w:rsid w:val="00726342"/>
    <w:rsid w:val="007364B0"/>
    <w:rsid w:val="007520A5"/>
    <w:rsid w:val="00765D25"/>
    <w:rsid w:val="0078097E"/>
    <w:rsid w:val="00787AF2"/>
    <w:rsid w:val="007943DF"/>
    <w:rsid w:val="00794D04"/>
    <w:rsid w:val="007C07A4"/>
    <w:rsid w:val="007C7B3C"/>
    <w:rsid w:val="007E5285"/>
    <w:rsid w:val="007F72A6"/>
    <w:rsid w:val="00821E6B"/>
    <w:rsid w:val="00834D94"/>
    <w:rsid w:val="00842C77"/>
    <w:rsid w:val="008B1A37"/>
    <w:rsid w:val="008C57A1"/>
    <w:rsid w:val="008F6073"/>
    <w:rsid w:val="00904D6F"/>
    <w:rsid w:val="009137F4"/>
    <w:rsid w:val="00917590"/>
    <w:rsid w:val="00924F8A"/>
    <w:rsid w:val="00955729"/>
    <w:rsid w:val="009704B3"/>
    <w:rsid w:val="00971C4F"/>
    <w:rsid w:val="009725CC"/>
    <w:rsid w:val="00984398"/>
    <w:rsid w:val="009942C5"/>
    <w:rsid w:val="009A16E3"/>
    <w:rsid w:val="009B2A72"/>
    <w:rsid w:val="009D3C0B"/>
    <w:rsid w:val="009E7059"/>
    <w:rsid w:val="00A7638E"/>
    <w:rsid w:val="00A92522"/>
    <w:rsid w:val="00AA04B1"/>
    <w:rsid w:val="00AA6933"/>
    <w:rsid w:val="00AC43DE"/>
    <w:rsid w:val="00B1651B"/>
    <w:rsid w:val="00B67CC5"/>
    <w:rsid w:val="00BA596F"/>
    <w:rsid w:val="00BB3686"/>
    <w:rsid w:val="00BB6D5A"/>
    <w:rsid w:val="00BD2801"/>
    <w:rsid w:val="00BF7F6E"/>
    <w:rsid w:val="00C440A9"/>
    <w:rsid w:val="00C66A02"/>
    <w:rsid w:val="00C76822"/>
    <w:rsid w:val="00C93387"/>
    <w:rsid w:val="00C94755"/>
    <w:rsid w:val="00C9650D"/>
    <w:rsid w:val="00D6740A"/>
    <w:rsid w:val="00D97BDF"/>
    <w:rsid w:val="00DA0E44"/>
    <w:rsid w:val="00E1546D"/>
    <w:rsid w:val="00E238E9"/>
    <w:rsid w:val="00EC10FA"/>
    <w:rsid w:val="00EF7A11"/>
    <w:rsid w:val="00F50292"/>
    <w:rsid w:val="00F54EA8"/>
    <w:rsid w:val="00F774B3"/>
    <w:rsid w:val="00FA760F"/>
    <w:rsid w:val="00FC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23FDB"/>
  <w15:docId w15:val="{9339B351-98FB-4ECE-B16A-B652AED9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2C77"/>
    <w:rPr>
      <w:color w:val="0000FF" w:themeColor="hyperlink"/>
      <w:u w:val="single"/>
    </w:rPr>
  </w:style>
  <w:style w:type="character" w:styleId="a7">
    <w:name w:val="Emphasis"/>
    <w:uiPriority w:val="20"/>
    <w:qFormat/>
    <w:rsid w:val="00383C7D"/>
    <w:rPr>
      <w:i/>
      <w:iCs/>
    </w:rPr>
  </w:style>
  <w:style w:type="paragraph" w:styleId="a8">
    <w:name w:val="List Paragraph"/>
    <w:basedOn w:val="a"/>
    <w:uiPriority w:val="34"/>
    <w:qFormat/>
    <w:rsid w:val="003477D8"/>
    <w:pPr>
      <w:ind w:left="720"/>
      <w:contextualSpacing/>
    </w:pPr>
  </w:style>
  <w:style w:type="paragraph" w:styleId="a9">
    <w:name w:val="header"/>
    <w:basedOn w:val="a"/>
    <w:link w:val="aa"/>
    <w:rsid w:val="00355B21"/>
    <w:pPr>
      <w:tabs>
        <w:tab w:val="center" w:pos="4153"/>
        <w:tab w:val="right" w:pos="8306"/>
      </w:tabs>
      <w:jc w:val="left"/>
    </w:pPr>
    <w:rPr>
      <w:rFonts w:eastAsia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355B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@evh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il@skatz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rsk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oc@drsk.ru" TargetMode="External"/><Relationship Id="rId10" Type="http://schemas.openxmlformats.org/officeDocument/2006/relationships/hyperlink" Target="mailto:as_isaev@transformator.com.r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tt@transformator.c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Строителев Пётр Васильевич</cp:lastModifiedBy>
  <cp:revision>36</cp:revision>
  <cp:lastPrinted>2019-06-28T00:59:00Z</cp:lastPrinted>
  <dcterms:created xsi:type="dcterms:W3CDTF">2019-12-04T05:44:00Z</dcterms:created>
  <dcterms:modified xsi:type="dcterms:W3CDTF">2020-09-10T00:01:00Z</dcterms:modified>
</cp:coreProperties>
</file>